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36" w:rsidRDefault="00E95836" w:rsidP="00E95836">
      <w:pPr>
        <w:rPr>
          <w:rFonts w:ascii="Arial" w:hAnsi="Arial" w:cs="Arial"/>
          <w:b/>
          <w:bCs/>
          <w:sz w:val="16"/>
        </w:rPr>
      </w:pPr>
    </w:p>
    <w:p w:rsidR="00E95836" w:rsidRDefault="00E95836" w:rsidP="00E9583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Title:</w:t>
      </w:r>
      <w:r>
        <w:rPr>
          <w:rFonts w:ascii="Arial" w:hAnsi="Arial" w:cs="Arial"/>
          <w:sz w:val="22"/>
        </w:rPr>
        <w:t xml:space="preserve">  Career &amp; Community Connections</w:t>
      </w:r>
    </w:p>
    <w:p w:rsidR="00E95836" w:rsidRDefault="00E95836" w:rsidP="00E95836">
      <w:pPr>
        <w:rPr>
          <w:rFonts w:ascii="Arial" w:hAnsi="Arial" w:cs="Arial"/>
          <w:sz w:val="16"/>
        </w:rPr>
      </w:pPr>
    </w:p>
    <w:p w:rsidR="00E95836" w:rsidRDefault="00E95836" w:rsidP="00E9583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Length:</w:t>
      </w:r>
      <w:r>
        <w:rPr>
          <w:rFonts w:ascii="Arial" w:hAnsi="Arial" w:cs="Arial"/>
          <w:sz w:val="22"/>
        </w:rPr>
        <w:t xml:space="preserve">  1 year</w:t>
      </w:r>
    </w:p>
    <w:p w:rsidR="00E95836" w:rsidRDefault="00E95836" w:rsidP="00E95836">
      <w:pPr>
        <w:rPr>
          <w:rFonts w:ascii="Arial" w:hAnsi="Arial" w:cs="Arial"/>
          <w:sz w:val="16"/>
        </w:rPr>
      </w:pPr>
    </w:p>
    <w:p w:rsidR="00E95836" w:rsidRPr="00AD0A65" w:rsidRDefault="00E95836" w:rsidP="00E9583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Description:</w:t>
      </w:r>
      <w:r>
        <w:rPr>
          <w:rFonts w:ascii="Arial" w:hAnsi="Arial" w:cs="Arial"/>
          <w:sz w:val="22"/>
        </w:rPr>
        <w:t xml:space="preserve"> </w:t>
      </w:r>
      <w:r w:rsidR="0060499A" w:rsidRPr="00AD0A65">
        <w:rPr>
          <w:rFonts w:ascii="Arial" w:hAnsi="Arial" w:cs="Arial"/>
          <w:sz w:val="22"/>
        </w:rPr>
        <w:t>Develop the soft skills necessary for success in the human services profession.  Learn how to develop a volunteer attitude, provide community support, and how to provide intervention strategies in crisis management.  Human service careers include youth coordinator, nutrition educator, counseling, therapy, personal trai</w:t>
      </w:r>
      <w:r w:rsidR="0060499A">
        <w:rPr>
          <w:rFonts w:ascii="Arial" w:hAnsi="Arial" w:cs="Arial"/>
          <w:sz w:val="22"/>
        </w:rPr>
        <w:t>ner, and other related careers.</w:t>
      </w:r>
    </w:p>
    <w:p w:rsidR="00E95836" w:rsidRDefault="00E95836" w:rsidP="00E95836">
      <w:pPr>
        <w:rPr>
          <w:rFonts w:ascii="Arial" w:hAnsi="Arial" w:cs="Arial"/>
          <w:sz w:val="22"/>
        </w:rPr>
      </w:pPr>
    </w:p>
    <w:p w:rsidR="00E95836" w:rsidRDefault="00E95836" w:rsidP="00E95836">
      <w:pPr>
        <w:rPr>
          <w:rFonts w:ascii="Arial" w:hAnsi="Arial" w:cs="Arial"/>
          <w:sz w:val="16"/>
        </w:rPr>
      </w:pPr>
    </w:p>
    <w:p w:rsidR="00E95836" w:rsidRDefault="00E95836" w:rsidP="00E9583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Outline:</w:t>
      </w:r>
    </w:p>
    <w:p w:rsidR="00E95836" w:rsidRDefault="00E95836" w:rsidP="00E95836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4"/>
        <w:gridCol w:w="4784"/>
      </w:tblGrid>
      <w:tr w:rsidR="00E95836">
        <w:trPr>
          <w:trHeight w:val="1253"/>
        </w:trPr>
        <w:tc>
          <w:tcPr>
            <w:tcW w:w="4784" w:type="dxa"/>
          </w:tcPr>
          <w:p w:rsidR="00E95836" w:rsidRDefault="00E958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1.  </w:t>
            </w:r>
            <w:r w:rsidR="00A32B33">
              <w:rPr>
                <w:rFonts w:ascii="Arial" w:hAnsi="Arial" w:cs="Arial"/>
                <w:b/>
                <w:bCs/>
                <w:sz w:val="22"/>
              </w:rPr>
              <w:t>Character Development</w:t>
            </w:r>
          </w:p>
          <w:p w:rsidR="00E95836" w:rsidRDefault="00A32B33" w:rsidP="00A32B33">
            <w:pPr>
              <w:tabs>
                <w:tab w:val="left" w:pos="741"/>
                <w:tab w:val="left" w:pos="5757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Pillars of Character</w:t>
            </w:r>
          </w:p>
          <w:p w:rsidR="00E95836" w:rsidRDefault="00A32B33" w:rsidP="00A32B33">
            <w:pPr>
              <w:tabs>
                <w:tab w:val="left" w:pos="741"/>
                <w:tab w:val="left" w:pos="5757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Character Improvement</w:t>
            </w:r>
          </w:p>
          <w:p w:rsidR="00E95836" w:rsidRDefault="00E95836" w:rsidP="00A32B33">
            <w:pPr>
              <w:tabs>
                <w:tab w:val="left" w:pos="741"/>
                <w:tab w:val="left" w:pos="5757"/>
              </w:tabs>
              <w:ind w:left="720"/>
              <w:rPr>
                <w:b/>
                <w:bCs/>
              </w:rPr>
            </w:pPr>
          </w:p>
        </w:tc>
        <w:tc>
          <w:tcPr>
            <w:tcW w:w="4784" w:type="dxa"/>
          </w:tcPr>
          <w:p w:rsidR="00E95836" w:rsidRDefault="00E95836" w:rsidP="006F337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6.  </w:t>
            </w:r>
            <w:r w:rsidR="00A24D6C">
              <w:rPr>
                <w:rFonts w:ascii="Arial" w:hAnsi="Arial" w:cs="Arial"/>
                <w:b/>
                <w:bCs/>
                <w:sz w:val="22"/>
              </w:rPr>
              <w:t>Skills Application</w:t>
            </w:r>
          </w:p>
          <w:p w:rsidR="006B2417" w:rsidRDefault="006B2417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Career Interests Surveys</w:t>
            </w:r>
          </w:p>
          <w:p w:rsidR="006B2417" w:rsidRDefault="006B2417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Research a Career</w:t>
            </w:r>
          </w:p>
          <w:p w:rsidR="006B2417" w:rsidRDefault="006B2417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Professional learning Experience</w:t>
            </w:r>
          </w:p>
          <w:p w:rsidR="006B2417" w:rsidRDefault="006B2417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Placement</w:t>
            </w:r>
          </w:p>
          <w:p w:rsidR="00E95836" w:rsidRDefault="006B2417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Organize/Develop Working Portfolio</w:t>
            </w:r>
          </w:p>
          <w:p w:rsidR="00E95836" w:rsidRDefault="00E95836">
            <w:pPr>
              <w:rPr>
                <w:rFonts w:ascii="Arial" w:hAnsi="Arial" w:cs="Arial"/>
                <w:sz w:val="22"/>
              </w:rPr>
            </w:pPr>
          </w:p>
        </w:tc>
      </w:tr>
      <w:tr w:rsidR="00E95836">
        <w:trPr>
          <w:trHeight w:val="997"/>
        </w:trPr>
        <w:tc>
          <w:tcPr>
            <w:tcW w:w="4784" w:type="dxa"/>
          </w:tcPr>
          <w:p w:rsidR="00E95836" w:rsidRDefault="00E9583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2.  </w:t>
            </w:r>
            <w:r w:rsidR="00A32B33">
              <w:rPr>
                <w:rFonts w:ascii="Arial" w:hAnsi="Arial" w:cs="Arial"/>
                <w:b/>
                <w:bCs/>
                <w:sz w:val="22"/>
              </w:rPr>
              <w:t>Human Service Career Demands</w:t>
            </w:r>
          </w:p>
          <w:p w:rsidR="00A32B33" w:rsidRDefault="00E95836" w:rsidP="00A32B3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A32B33">
              <w:rPr>
                <w:rFonts w:ascii="Arial" w:hAnsi="Arial" w:cs="Arial"/>
                <w:sz w:val="22"/>
              </w:rPr>
              <w:t>Balancing Work &amp; Family</w:t>
            </w:r>
          </w:p>
          <w:p w:rsidR="00A32B33" w:rsidRDefault="00A32B33" w:rsidP="00A32B33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Contemporary Workforce Demands</w:t>
            </w:r>
          </w:p>
          <w:p w:rsidR="00A32B33" w:rsidRDefault="00A32B33" w:rsidP="00A32B33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Community Involvement</w:t>
            </w:r>
          </w:p>
          <w:p w:rsidR="00A32B33" w:rsidRDefault="00A32B33" w:rsidP="00A32B33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Skills in the Industry</w:t>
            </w:r>
          </w:p>
          <w:p w:rsidR="00E95836" w:rsidRDefault="00A32B33" w:rsidP="00A32B33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Attitudes</w:t>
            </w:r>
          </w:p>
        </w:tc>
        <w:tc>
          <w:tcPr>
            <w:tcW w:w="4784" w:type="dxa"/>
          </w:tcPr>
          <w:p w:rsidR="00A24D6C" w:rsidRDefault="00A24D6C" w:rsidP="00A24D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</w:p>
          <w:p w:rsidR="00E95836" w:rsidRDefault="00E95836" w:rsidP="006E2124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E95836">
        <w:trPr>
          <w:trHeight w:val="1244"/>
        </w:trPr>
        <w:tc>
          <w:tcPr>
            <w:tcW w:w="4784" w:type="dxa"/>
          </w:tcPr>
          <w:p w:rsidR="00E95836" w:rsidRDefault="00E958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3.  </w:t>
            </w:r>
            <w:r w:rsidR="00A32B33">
              <w:rPr>
                <w:rFonts w:ascii="Arial" w:hAnsi="Arial" w:cs="Arial"/>
                <w:b/>
                <w:bCs/>
                <w:sz w:val="22"/>
              </w:rPr>
              <w:t>Support for Individuals &amp; Families</w:t>
            </w:r>
          </w:p>
          <w:p w:rsidR="00A24D6C" w:rsidRDefault="00E95836" w:rsidP="00A24D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A24D6C">
              <w:rPr>
                <w:rFonts w:ascii="Arial" w:hAnsi="Arial" w:cs="Arial"/>
                <w:sz w:val="22"/>
              </w:rPr>
              <w:t>Community Resources</w:t>
            </w:r>
          </w:p>
          <w:p w:rsidR="00E95836" w:rsidRDefault="00A24D6C" w:rsidP="00A24D6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Intervention Models</w:t>
            </w:r>
          </w:p>
        </w:tc>
        <w:tc>
          <w:tcPr>
            <w:tcW w:w="4784" w:type="dxa"/>
          </w:tcPr>
          <w:p w:rsidR="00E95836" w:rsidRDefault="00E95836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</w:p>
        </w:tc>
      </w:tr>
      <w:tr w:rsidR="00E95836">
        <w:trPr>
          <w:trHeight w:val="1007"/>
        </w:trPr>
        <w:tc>
          <w:tcPr>
            <w:tcW w:w="4784" w:type="dxa"/>
          </w:tcPr>
          <w:p w:rsidR="00E95836" w:rsidRDefault="00E958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 </w:t>
            </w:r>
            <w:r w:rsidR="00A24D6C">
              <w:rPr>
                <w:rFonts w:ascii="Arial" w:hAnsi="Arial" w:cs="Arial"/>
                <w:b/>
                <w:bCs/>
                <w:sz w:val="22"/>
              </w:rPr>
              <w:t>Human Service Careers</w:t>
            </w:r>
          </w:p>
          <w:p w:rsidR="00A24D6C" w:rsidRDefault="00E95836" w:rsidP="00A24D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A24D6C">
              <w:rPr>
                <w:rFonts w:ascii="Arial" w:hAnsi="Arial" w:cs="Arial"/>
                <w:sz w:val="22"/>
              </w:rPr>
              <w:t>Opportunities in Human Services</w:t>
            </w:r>
          </w:p>
          <w:p w:rsidR="00A24D6C" w:rsidRDefault="00A24D6C" w:rsidP="00A24D6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Professional Organizations</w:t>
            </w:r>
          </w:p>
          <w:p w:rsidR="00A24D6C" w:rsidRDefault="00A24D6C" w:rsidP="00A24D6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Ethics</w:t>
            </w:r>
          </w:p>
          <w:p w:rsidR="00A24D6C" w:rsidRDefault="00A24D6C" w:rsidP="00A24D6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Technology/Safety Issues</w:t>
            </w:r>
          </w:p>
          <w:p w:rsidR="00A24D6C" w:rsidRDefault="00A24D6C" w:rsidP="00A24D6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Global Impacts on </w:t>
            </w:r>
            <w:proofErr w:type="spellStart"/>
            <w:r>
              <w:rPr>
                <w:rFonts w:ascii="Arial" w:hAnsi="Arial" w:cs="Arial"/>
                <w:sz w:val="22"/>
              </w:rPr>
              <w:t>H.Service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Careers</w:t>
            </w:r>
          </w:p>
          <w:p w:rsidR="00E95836" w:rsidRDefault="00A24D6C" w:rsidP="00A24D6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Diversity/Disability</w:t>
            </w:r>
          </w:p>
          <w:p w:rsidR="00E95836" w:rsidRDefault="00E95836" w:rsidP="006F337E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</w:p>
        </w:tc>
        <w:tc>
          <w:tcPr>
            <w:tcW w:w="4784" w:type="dxa"/>
          </w:tcPr>
          <w:p w:rsidR="00E95836" w:rsidRDefault="00E95836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</w:pPr>
          </w:p>
        </w:tc>
      </w:tr>
      <w:tr w:rsidR="00E95836">
        <w:trPr>
          <w:trHeight w:val="1244"/>
        </w:trPr>
        <w:tc>
          <w:tcPr>
            <w:tcW w:w="4784" w:type="dxa"/>
          </w:tcPr>
          <w:p w:rsidR="00E95836" w:rsidRDefault="00E9583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5.  </w:t>
            </w:r>
            <w:r w:rsidR="00A24D6C">
              <w:rPr>
                <w:rFonts w:ascii="Arial" w:hAnsi="Arial" w:cs="Arial"/>
                <w:b/>
                <w:bCs/>
                <w:sz w:val="22"/>
              </w:rPr>
              <w:t>Conflict Resolution</w:t>
            </w:r>
          </w:p>
          <w:p w:rsidR="00A24D6C" w:rsidRDefault="00E95836" w:rsidP="00A24D6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A24D6C">
              <w:rPr>
                <w:rFonts w:ascii="Arial" w:hAnsi="Arial" w:cs="Arial"/>
                <w:sz w:val="22"/>
              </w:rPr>
              <w:t>Decision-Making Process</w:t>
            </w:r>
          </w:p>
          <w:p w:rsidR="00E95836" w:rsidRDefault="00A24D6C" w:rsidP="00A24D6C">
            <w:pPr>
              <w:pStyle w:val="Header"/>
              <w:tabs>
                <w:tab w:val="clear" w:pos="4320"/>
                <w:tab w:val="clear" w:pos="8640"/>
              </w:tabs>
              <w:ind w:left="720"/>
            </w:pPr>
            <w:r>
              <w:rPr>
                <w:rFonts w:ascii="Arial" w:hAnsi="Arial" w:cs="Arial"/>
                <w:sz w:val="22"/>
              </w:rPr>
              <w:t>Workforce Problems</w:t>
            </w:r>
            <w:r w:rsidR="00E9583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784" w:type="dxa"/>
          </w:tcPr>
          <w:p w:rsidR="00E95836" w:rsidRDefault="00E95836" w:rsidP="00900F91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sz w:val="22"/>
              </w:rPr>
            </w:pPr>
          </w:p>
        </w:tc>
      </w:tr>
    </w:tbl>
    <w:p w:rsidR="0068687F" w:rsidRDefault="006B2417"/>
    <w:sectPr w:rsidR="0068687F" w:rsidSect="00E426E9">
      <w:headerReference w:type="default" r:id="rId4"/>
      <w:footerReference w:type="default" r:id="rId5"/>
      <w:pgSz w:w="12240" w:h="15840" w:code="1"/>
      <w:pgMar w:top="1296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Courier New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91" w:rsidRDefault="006B2417">
    <w:pPr>
      <w:pStyle w:val="Footer"/>
      <w:jc w:val="right"/>
      <w:rPr>
        <w:rFonts w:ascii="Arial Narrow" w:hAnsi="Arial Narrow"/>
      </w:rPr>
    </w:pPr>
    <w:r>
      <w:rPr>
        <w:rFonts w:ascii="Arial Narrow" w:hAnsi="Arial Narrow"/>
      </w:rPr>
      <w:t>Family &amp; Consumer Sciences – First Day</w:t>
    </w:r>
  </w:p>
  <w:p w:rsidR="00900F91" w:rsidRDefault="006B2417">
    <w:pPr>
      <w:pStyle w:val="Footer"/>
      <w:jc w:val="right"/>
    </w:pPr>
    <w:r>
      <w:rPr>
        <w:rFonts w:ascii="Arial Narrow" w:hAnsi="Arial Narrow"/>
      </w:rPr>
      <w:t>Child Development Outline—8/11 bi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F91" w:rsidRPr="00A22F67" w:rsidRDefault="006B2417" w:rsidP="00900F91">
    <w:pPr>
      <w:pStyle w:val="Header"/>
      <w:rPr>
        <w:rFonts w:ascii="Palatino" w:hAnsi="Palatino"/>
        <w:b/>
      </w:rPr>
    </w:pPr>
    <w:r w:rsidRPr="00A22F67">
      <w:rPr>
        <w:rFonts w:ascii="Palatino" w:hAnsi="Palatino"/>
        <w:b/>
      </w:rPr>
      <w:t>Eureka Schools---Family and Consumer Sciences Curriculum</w:t>
    </w:r>
  </w:p>
  <w:p w:rsidR="00900F91" w:rsidRPr="0054176C" w:rsidRDefault="006B2417" w:rsidP="00900F91">
    <w:pPr>
      <w:pStyle w:val="Header"/>
      <w:rPr>
        <w:rFonts w:ascii="Palatino" w:hAnsi="Palatino"/>
        <w:b/>
      </w:rPr>
    </w:pPr>
    <w:r w:rsidRPr="00A22F67">
      <w:rPr>
        <w:rFonts w:ascii="Palatino" w:hAnsi="Palatino"/>
        <w:b/>
      </w:rPr>
      <w:t>Family &amp; Community Services/Early Childhood Education Pathway</w:t>
    </w:r>
  </w:p>
  <w:p w:rsidR="00900F91" w:rsidRPr="00416FA6" w:rsidRDefault="006B2417" w:rsidP="00900F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95836"/>
    <w:rsid w:val="0060499A"/>
    <w:rsid w:val="006B2417"/>
    <w:rsid w:val="00A24D6C"/>
    <w:rsid w:val="00A32B33"/>
    <w:rsid w:val="00E9583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3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E95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8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E958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58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902</Characters>
  <Application>Microsoft Macintosh Word</Application>
  <DocSecurity>0</DocSecurity>
  <Lines>7</Lines>
  <Paragraphs>1</Paragraphs>
  <ScaleCrop>false</ScaleCrop>
  <Company>USD389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Eureka USD389</dc:creator>
  <cp:keywords/>
  <cp:lastModifiedBy>Eureka USD389</cp:lastModifiedBy>
  <cp:revision>5</cp:revision>
  <dcterms:created xsi:type="dcterms:W3CDTF">2011-08-15T14:58:00Z</dcterms:created>
  <dcterms:modified xsi:type="dcterms:W3CDTF">2011-08-15T15:07:00Z</dcterms:modified>
</cp:coreProperties>
</file>